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1BFAD" w14:textId="77777777" w:rsidR="00881AAC" w:rsidRPr="00417A42" w:rsidRDefault="009863A8" w:rsidP="00417A42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417A42">
        <w:rPr>
          <w:rFonts w:cstheme="minorHAnsi"/>
          <w:i/>
          <w:iCs/>
          <w:sz w:val="20"/>
          <w:szCs w:val="20"/>
        </w:rPr>
        <w:t>Z</w:t>
      </w:r>
      <w:r w:rsidR="000310C4" w:rsidRPr="00417A42">
        <w:rPr>
          <w:rFonts w:cstheme="minorHAnsi"/>
          <w:i/>
          <w:iCs/>
          <w:sz w:val="20"/>
          <w:szCs w:val="20"/>
        </w:rPr>
        <w:t>ałącznik nr 1</w:t>
      </w:r>
      <w:r w:rsidR="00F470FC" w:rsidRPr="00417A42">
        <w:rPr>
          <w:rFonts w:cstheme="minorHAnsi"/>
          <w:i/>
          <w:iCs/>
          <w:sz w:val="20"/>
          <w:szCs w:val="20"/>
        </w:rPr>
        <w:t xml:space="preserve"> do Regulaminu rekrutacji i uczestnictwa</w:t>
      </w:r>
      <w:r w:rsidR="000310C4" w:rsidRPr="00417A42">
        <w:rPr>
          <w:rFonts w:cstheme="minorHAnsi"/>
          <w:i/>
          <w:iCs/>
          <w:sz w:val="20"/>
          <w:szCs w:val="20"/>
        </w:rPr>
        <w:t xml:space="preserve"> </w:t>
      </w:r>
      <w:r w:rsidR="00F470FC" w:rsidRPr="00417A42">
        <w:rPr>
          <w:rFonts w:cstheme="minorHAnsi"/>
          <w:i/>
          <w:iCs/>
          <w:sz w:val="20"/>
          <w:szCs w:val="20"/>
        </w:rPr>
        <w:t>w projekcie</w:t>
      </w:r>
    </w:p>
    <w:p w14:paraId="40F4097E" w14:textId="77777777" w:rsidR="00417A42" w:rsidRPr="00417A42" w:rsidRDefault="00881AAC" w:rsidP="00417A42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417A42">
        <w:rPr>
          <w:rFonts w:cstheme="minorHAnsi"/>
          <w:i/>
          <w:iCs/>
          <w:sz w:val="20"/>
          <w:szCs w:val="20"/>
        </w:rPr>
        <w:t>„Tworzenie Lokalnych Systemów Wsparcia dla Seniorów”</w:t>
      </w:r>
    </w:p>
    <w:p w14:paraId="1C3547AA" w14:textId="2689E8B4" w:rsidR="000310C4" w:rsidRPr="00417A42" w:rsidRDefault="00417A42" w:rsidP="00417A42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417A42">
        <w:rPr>
          <w:rFonts w:cstheme="minorHAnsi"/>
          <w:i/>
          <w:iCs/>
          <w:sz w:val="20"/>
          <w:szCs w:val="20"/>
        </w:rPr>
        <w:t xml:space="preserve">z dnia 14 stycznia 2025 r. </w:t>
      </w: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430B10E3" w14:textId="1FCB2D9A" w:rsidR="000310C4" w:rsidRDefault="000310C4" w:rsidP="00D35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 xml:space="preserve">FORMULARZ </w:t>
      </w:r>
      <w:r w:rsidR="00411CF4" w:rsidRPr="00C104F0">
        <w:rPr>
          <w:rFonts w:ascii="Times New Roman" w:hAnsi="Times New Roman"/>
          <w:b/>
          <w:sz w:val="24"/>
          <w:szCs w:val="24"/>
        </w:rPr>
        <w:t>ZGŁOSZENIOWY</w:t>
      </w:r>
      <w:r w:rsidR="00411CF4" w:rsidRPr="00ED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DA3">
        <w:rPr>
          <w:rFonts w:ascii="Times New Roman" w:hAnsi="Times New Roman" w:cs="Times New Roman"/>
          <w:b/>
          <w:sz w:val="24"/>
          <w:szCs w:val="24"/>
        </w:rPr>
        <w:t xml:space="preserve">DO OBJĘCIA USŁUGAMI </w:t>
      </w:r>
      <w:r w:rsidR="00E5729C">
        <w:rPr>
          <w:rFonts w:ascii="Times New Roman" w:hAnsi="Times New Roman" w:cs="Times New Roman"/>
          <w:b/>
          <w:sz w:val="24"/>
          <w:szCs w:val="24"/>
        </w:rPr>
        <w:br/>
      </w:r>
      <w:r w:rsidR="00CA2DA3">
        <w:rPr>
          <w:rFonts w:ascii="Times New Roman" w:hAnsi="Times New Roman" w:cs="Times New Roman"/>
          <w:b/>
          <w:sz w:val="24"/>
          <w:szCs w:val="24"/>
        </w:rPr>
        <w:t>SPOŁECZN</w:t>
      </w:r>
      <w:r w:rsidR="00B75AB1">
        <w:rPr>
          <w:rFonts w:ascii="Times New Roman" w:hAnsi="Times New Roman" w:cs="Times New Roman"/>
          <w:b/>
          <w:sz w:val="24"/>
          <w:szCs w:val="24"/>
        </w:rPr>
        <w:t>YMI,</w:t>
      </w:r>
      <w:r w:rsidR="00367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DA3">
        <w:rPr>
          <w:rFonts w:ascii="Times New Roman" w:hAnsi="Times New Roman" w:cs="Times New Roman"/>
          <w:b/>
          <w:sz w:val="24"/>
          <w:szCs w:val="24"/>
        </w:rPr>
        <w:t xml:space="preserve">ZDOWOTNYMI </w:t>
      </w:r>
      <w:r w:rsidR="00B75AB1">
        <w:rPr>
          <w:rFonts w:ascii="Times New Roman" w:hAnsi="Times New Roman" w:cs="Times New Roman"/>
          <w:b/>
          <w:sz w:val="24"/>
          <w:szCs w:val="24"/>
        </w:rPr>
        <w:t xml:space="preserve">I WSPIERAJĄCYMI </w:t>
      </w:r>
      <w:r w:rsidR="00CA2DA3">
        <w:rPr>
          <w:rFonts w:ascii="Times New Roman" w:hAnsi="Times New Roman" w:cs="Times New Roman"/>
          <w:b/>
          <w:sz w:val="24"/>
          <w:szCs w:val="24"/>
        </w:rPr>
        <w:t xml:space="preserve">W RAMACH PROJEKTU </w:t>
      </w:r>
      <w:r w:rsidR="00E5729C">
        <w:rPr>
          <w:rFonts w:ascii="Times New Roman" w:hAnsi="Times New Roman" w:cs="Times New Roman"/>
          <w:b/>
          <w:sz w:val="24"/>
          <w:szCs w:val="24"/>
        </w:rPr>
        <w:br/>
      </w:r>
      <w:r w:rsidR="00CA2DA3">
        <w:rPr>
          <w:rFonts w:ascii="Times New Roman" w:hAnsi="Times New Roman" w:cs="Times New Roman"/>
          <w:b/>
          <w:sz w:val="24"/>
          <w:szCs w:val="24"/>
        </w:rPr>
        <w:t>„TWORZENIE LOKALNYCH SYSTEMÓW WSPARCIA DLA SENIORÓW”</w:t>
      </w:r>
    </w:p>
    <w:p w14:paraId="1A939CEC" w14:textId="77777777" w:rsidR="000310C4" w:rsidRDefault="000310C4" w:rsidP="00AF4E09">
      <w:pPr>
        <w:pStyle w:val="Bezodstpw"/>
        <w:jc w:val="center"/>
        <w:rPr>
          <w:lang w:eastAsia="pl-PL"/>
        </w:rPr>
      </w:pPr>
    </w:p>
    <w:p w14:paraId="153FABED" w14:textId="77777777"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14:paraId="6AF5C116" w14:textId="77777777" w:rsidTr="008B0644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6B36350" w14:textId="7EBD9413" w:rsidR="000310C4" w:rsidRPr="00C104F0" w:rsidRDefault="000310C4" w:rsidP="006473A2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="00CA2DA3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  <w:r w:rsidR="00367357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razie pytań prosimy o kontakt pod numerem telefonu </w:t>
            </w:r>
            <w:r w:rsidR="00CA2DA3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sobą odpowiedzialną za rekrutację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CA2D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……………………………….</w:t>
            </w:r>
            <w:r w:rsidR="00D350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0310C4" w:rsidRPr="00D35049" w14:paraId="43270704" w14:textId="77777777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70FD5EB4" w14:textId="77777777"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2CA84EA1" w14:textId="6F0F945C" w:rsidR="000310C4" w:rsidRPr="003F1DB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</w:t>
      </w:r>
      <w:r w:rsidR="00936034">
        <w:rPr>
          <w:rFonts w:ascii="Times New Roman" w:hAnsi="Times New Roman"/>
          <w:b/>
          <w:sz w:val="20"/>
          <w:szCs w:val="20"/>
        </w:rPr>
        <w:t>WE WSPARCIU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688"/>
        <w:gridCol w:w="2693"/>
        <w:gridCol w:w="10"/>
      </w:tblGrid>
      <w:tr w:rsidR="00936034" w:rsidRPr="00C104F0" w14:paraId="489A1FDC" w14:textId="77777777" w:rsidTr="00732A3F">
        <w:trPr>
          <w:gridAfter w:val="1"/>
          <w:wAfter w:w="10" w:type="dxa"/>
          <w:trHeight w:val="17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499BAA4" w14:textId="6EB2646B" w:rsidR="00936034" w:rsidRPr="00C104F0" w:rsidRDefault="0093603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936034" w:rsidRPr="00C104F0" w14:paraId="2DFF787D" w14:textId="77777777" w:rsidTr="003C7438">
        <w:trPr>
          <w:gridAfter w:val="1"/>
          <w:wAfter w:w="10" w:type="dxa"/>
          <w:trHeight w:val="35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E318B" w14:textId="5FBEC488" w:rsidR="00936034" w:rsidRPr="00C104F0" w:rsidRDefault="0093603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14:paraId="0713EC94" w14:textId="77777777" w:rsidTr="008B0644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E28D4" w14:textId="45BB0B01" w:rsidR="000310C4" w:rsidRPr="00C104F0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  <w:r w:rsidR="003673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3673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E-MAIL</w:t>
            </w:r>
          </w:p>
        </w:tc>
        <w:tc>
          <w:tcPr>
            <w:tcW w:w="4391" w:type="dxa"/>
            <w:gridSpan w:val="3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631298D" w14:textId="156C98C7" w:rsidR="000310C4" w:rsidRPr="00C104F0" w:rsidRDefault="0036735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 ZAMIESZKANIA</w:t>
            </w:r>
          </w:p>
        </w:tc>
      </w:tr>
      <w:tr w:rsidR="000310C4" w:rsidRPr="00C104F0" w14:paraId="14956DC7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A1E4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5D2C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C104F0" w14:paraId="18E6A911" w14:textId="77777777" w:rsidTr="008B0644">
        <w:trPr>
          <w:trHeight w:val="476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12A75" w14:textId="77777777" w:rsidR="000310C4" w:rsidRPr="00CD306A" w:rsidRDefault="000310C4" w:rsidP="00F01AC9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SPECJALNE POTRZEBY WYNIKAJĄCE Z NIEPEŁNOSPRAWNOŚCI </w:t>
            </w:r>
          </w:p>
        </w:tc>
      </w:tr>
      <w:tr w:rsidR="000310C4" w:rsidRPr="00C104F0" w14:paraId="6762EE17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AD7E" w14:textId="77777777" w:rsidR="000310C4" w:rsidRDefault="00F01AC9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Tłumacz języka migowego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9D15" w14:textId="181F2545" w:rsidR="000310C4" w:rsidRPr="00C104F0" w:rsidRDefault="00A815AA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Inn</w:t>
            </w:r>
            <w:r w:rsidR="00F470FC">
              <w:rPr>
                <w:rFonts w:ascii="Times New Roman" w:hAnsi="Times New Roman"/>
                <w:color w:val="000000"/>
                <w:sz w:val="16"/>
                <w:szCs w:val="16"/>
              </w:rPr>
              <w:t>e…</w:t>
            </w:r>
          </w:p>
        </w:tc>
      </w:tr>
      <w:tr w:rsidR="00936034" w:rsidRPr="00C104F0" w14:paraId="5E15938B" w14:textId="77777777" w:rsidTr="0093603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219B79" w14:textId="14956DC7" w:rsidR="00936034" w:rsidRPr="00936034" w:rsidRDefault="003318B2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KRYTERIA DOSTĘPU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56555C" w14:textId="77777777" w:rsidR="00936034" w:rsidRPr="00C104F0" w:rsidRDefault="0093603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36034" w:rsidRPr="00C104F0" w14:paraId="7710CF86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2C5B" w14:textId="3866ED4E" w:rsidR="00936034" w:rsidRPr="00936034" w:rsidRDefault="0093603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ZAMIESZKIWANIE NA TERENIE GMINY</w:t>
            </w:r>
            <w:r w:rsidR="00C31B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……………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E12" w14:textId="6DA3990E" w:rsidR="00936034" w:rsidRPr="00936034" w:rsidRDefault="00936034" w:rsidP="00341C4D">
            <w:pPr>
              <w:snapToGri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45A42A29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CAC4" w14:textId="31E95403" w:rsidR="00936034" w:rsidRPr="00936034" w:rsidRDefault="0093603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WIEK (60+)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9905" w14:textId="29194982" w:rsidR="00936034" w:rsidRPr="00C104F0" w:rsidRDefault="00936034" w:rsidP="00341C4D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15607B05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A253" w14:textId="3EDC269C" w:rsidR="00936034" w:rsidRPr="00936034" w:rsidRDefault="0093603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NIEKORZYSTANIE Z TYCH SAMYCH FORM WSPARCIA Z INNYCH ŹRÓDEŁ, W TYM Z UE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355F" w14:textId="28E3B315" w:rsidR="00936034" w:rsidRPr="00C104F0" w:rsidRDefault="00936034" w:rsidP="00341C4D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264B44" w:rsidRPr="00C104F0" w14:paraId="7958C85F" w14:textId="77777777" w:rsidTr="008B064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D013" w14:textId="2E2C42ED" w:rsidR="00264B44" w:rsidRDefault="00264B44" w:rsidP="00341C4D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OSOBA POTRZEBUJĄCA WSPARCIA W CODZIENNYM FUNKCJONOWANIU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5327" w14:textId="7310480D" w:rsidR="00264B44" w:rsidRPr="00936034" w:rsidRDefault="00264B44" w:rsidP="00341C4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36034" w:rsidRPr="00C104F0" w14:paraId="3122AEF0" w14:textId="77777777" w:rsidTr="00936034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584BA7" w14:textId="4174A464" w:rsidR="00936034" w:rsidRPr="00936034" w:rsidRDefault="0093603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KRYTERIA PREMIUJĄCE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5B0D87" w14:textId="77777777" w:rsidR="00936034" w:rsidRPr="00936034" w:rsidRDefault="00936034" w:rsidP="008B0644">
            <w:pPr>
              <w:snapToGrid w:val="0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DD3487" w:rsidRPr="00C104F0" w14:paraId="246F2AC1" w14:textId="77777777" w:rsidTr="00341C4D">
        <w:trPr>
          <w:trHeight w:val="56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D6D8" w14:textId="4F584B8B" w:rsidR="00DD3487" w:rsidRPr="00936034" w:rsidRDefault="00DD348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D348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OSOBA POTRZEBUJĄCA WSPARCIA W CODZIENNYM FUNKCJONOWANIU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(WG SKALI LAWTONA)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132D" w14:textId="77777777" w:rsidR="00DD3487" w:rsidRPr="00936034" w:rsidRDefault="00DD3487" w:rsidP="008B0644">
            <w:pPr>
              <w:snapToGrid w:val="0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02F3" w14:textId="77777777" w:rsidR="00DD3487" w:rsidRDefault="00341C4D" w:rsidP="00341C4D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od 8 do 12 pkt – 30 pkt</w:t>
            </w:r>
          </w:p>
          <w:p w14:paraId="56B9A8FC" w14:textId="77777777" w:rsidR="00341C4D" w:rsidRDefault="00341C4D" w:rsidP="00341C4D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od 13 do 17 pkt – 20 pkt </w:t>
            </w:r>
          </w:p>
          <w:p w14:paraId="4FBD18D9" w14:textId="4587B9D8" w:rsidR="00341C4D" w:rsidRPr="00936034" w:rsidRDefault="00341C4D" w:rsidP="00341C4D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od 18 do 23 pkt – 10 pkt </w:t>
            </w:r>
          </w:p>
        </w:tc>
      </w:tr>
      <w:tr w:rsidR="00DD3487" w:rsidRPr="00C104F0" w14:paraId="156442F8" w14:textId="77777777" w:rsidTr="00341C4D">
        <w:trPr>
          <w:trHeight w:val="56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6BC" w14:textId="487933A8" w:rsidR="00DD3487" w:rsidRDefault="00DD3487" w:rsidP="00DD348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OSOBA ZAMIESZKUJĄCA SAMOTNIE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CC6D" w14:textId="77777777" w:rsidR="00DD3487" w:rsidRPr="00936034" w:rsidRDefault="00DD3487" w:rsidP="00DD3487">
            <w:pPr>
              <w:snapToGrid w:val="0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A4F6" w14:textId="7AD175C2" w:rsidR="00DD3487" w:rsidRPr="00341C4D" w:rsidRDefault="00341C4D" w:rsidP="00DD3487">
            <w:pPr>
              <w:snapToGrid w:val="0"/>
              <w:rPr>
                <w:rFonts w:ascii="Arial" w:eastAsia="Times New Roman" w:hAnsi="Arial" w:cs="Arial"/>
                <w:lang w:eastAsia="pl-PL"/>
              </w:rPr>
            </w:pPr>
            <w:r w:rsidRPr="00341C4D">
              <w:rPr>
                <w:rFonts w:ascii="Arial" w:eastAsia="Times New Roman" w:hAnsi="Arial" w:cs="Arial"/>
                <w:lang w:eastAsia="pl-PL"/>
              </w:rPr>
              <w:t>25 punktów</w:t>
            </w:r>
          </w:p>
        </w:tc>
      </w:tr>
      <w:tr w:rsidR="00DD3487" w:rsidRPr="00C104F0" w14:paraId="0CD04D2B" w14:textId="77777777" w:rsidTr="00341C4D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034E" w14:textId="61DA2BBA" w:rsidR="00DD3487" w:rsidRPr="00936034" w:rsidRDefault="00DD348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OSOBA KORZYSTAJĄCA Z POMOCY ŻYWNOŚCIOWEJ      (FE PŻ)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0AE4" w14:textId="77777777" w:rsidR="00DD3487" w:rsidRPr="00936034" w:rsidRDefault="00DD3487" w:rsidP="008B0644">
            <w:pPr>
              <w:snapToGrid w:val="0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7C03" w14:textId="02703B5B" w:rsidR="00DD3487" w:rsidRPr="00341C4D" w:rsidRDefault="00341C4D" w:rsidP="008B0644">
            <w:pPr>
              <w:snapToGrid w:val="0"/>
              <w:rPr>
                <w:rFonts w:ascii="Arial" w:eastAsia="Times New Roman" w:hAnsi="Arial" w:cs="Times New Roman"/>
                <w:lang w:eastAsia="pl-PL"/>
              </w:rPr>
            </w:pPr>
            <w:r w:rsidRPr="00341C4D">
              <w:rPr>
                <w:rFonts w:ascii="Arial" w:eastAsia="Times New Roman" w:hAnsi="Arial" w:cs="Times New Roman"/>
                <w:lang w:eastAsia="pl-PL"/>
              </w:rPr>
              <w:t>25 punktów</w:t>
            </w:r>
          </w:p>
        </w:tc>
      </w:tr>
      <w:tr w:rsidR="00DD3487" w:rsidRPr="00C104F0" w14:paraId="349A0908" w14:textId="77777777" w:rsidTr="00341C4D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B86A" w14:textId="0AFDF9FB" w:rsidR="00DD3487" w:rsidRPr="00936034" w:rsidRDefault="00DD348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NIEPEŁNOSPRAWNOŚĆ POTWIERDZONA ORZECZENIEM O NIEPEŁNOSPRAWNOŚCI LUB DŁUGOTRWAŁA/PRZEWLEKŁA/NAGŁA CHOROBA POTWIERDZONA ZAŚWIADCZENIEM LEKARSKIM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2C19" w14:textId="77777777" w:rsidR="00DD3487" w:rsidRPr="00936034" w:rsidRDefault="00DD3487" w:rsidP="008B0644">
            <w:pPr>
              <w:snapToGrid w:val="0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TAK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ab/>
            </w:r>
            <w:r w:rsidRPr="00936034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93603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9612" w14:textId="7E094766" w:rsidR="00DD3487" w:rsidRPr="00341C4D" w:rsidRDefault="00341C4D" w:rsidP="008B0644">
            <w:pPr>
              <w:snapToGrid w:val="0"/>
              <w:rPr>
                <w:rFonts w:ascii="Arial" w:eastAsia="Times New Roman" w:hAnsi="Arial" w:cs="Times New Roman"/>
                <w:lang w:eastAsia="pl-PL"/>
              </w:rPr>
            </w:pPr>
            <w:r w:rsidRPr="00341C4D">
              <w:rPr>
                <w:rFonts w:ascii="Arial" w:eastAsia="Times New Roman" w:hAnsi="Arial" w:cs="Times New Roman"/>
                <w:lang w:eastAsia="pl-PL"/>
              </w:rPr>
              <w:t>2</w:t>
            </w:r>
            <w:r>
              <w:rPr>
                <w:rFonts w:ascii="Arial" w:eastAsia="Times New Roman" w:hAnsi="Arial" w:cs="Times New Roman"/>
                <w:lang w:eastAsia="pl-PL"/>
              </w:rPr>
              <w:t>0</w:t>
            </w:r>
            <w:r w:rsidRPr="00341C4D">
              <w:rPr>
                <w:rFonts w:ascii="Arial" w:eastAsia="Times New Roman" w:hAnsi="Arial" w:cs="Times New Roman"/>
                <w:lang w:eastAsia="pl-PL"/>
              </w:rPr>
              <w:t xml:space="preserve"> punktów</w:t>
            </w:r>
          </w:p>
        </w:tc>
      </w:tr>
    </w:tbl>
    <w:p w14:paraId="5954E2C9" w14:textId="77777777" w:rsidR="000310C4" w:rsidRDefault="000310C4" w:rsidP="000310C4">
      <w:pPr>
        <w:jc w:val="both"/>
        <w:rPr>
          <w:rFonts w:ascii="Times New Roman" w:hAnsi="Times New Roman"/>
          <w:sz w:val="16"/>
          <w:szCs w:val="16"/>
        </w:rPr>
      </w:pPr>
    </w:p>
    <w:p w14:paraId="463FC0BB" w14:textId="77777777" w:rsidR="00341C4D" w:rsidRDefault="00341C4D" w:rsidP="00E5729C">
      <w:pPr>
        <w:pStyle w:val="Akapitzlist"/>
        <w:jc w:val="center"/>
        <w:rPr>
          <w:rFonts w:ascii="Times New Roman" w:hAnsi="Times New Roman"/>
          <w:b/>
        </w:rPr>
      </w:pPr>
    </w:p>
    <w:p w14:paraId="3185D74C" w14:textId="77777777" w:rsidR="00AB0684" w:rsidRDefault="00AB0684" w:rsidP="00E5729C">
      <w:pPr>
        <w:pStyle w:val="Akapitzlist"/>
        <w:jc w:val="center"/>
        <w:rPr>
          <w:rFonts w:ascii="Times New Roman" w:hAnsi="Times New Roman"/>
          <w:b/>
        </w:rPr>
      </w:pPr>
    </w:p>
    <w:p w14:paraId="726D1F46" w14:textId="3F449CCA" w:rsidR="00E5729C" w:rsidRPr="00C31B00" w:rsidRDefault="00C31B00" w:rsidP="00E5729C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E5729C" w:rsidRPr="00C31B00">
        <w:rPr>
          <w:rFonts w:ascii="Times New Roman" w:hAnsi="Times New Roman"/>
          <w:b/>
        </w:rPr>
        <w:t>ŚWIADCZENIE</w:t>
      </w:r>
    </w:p>
    <w:p w14:paraId="288D3195" w14:textId="417A5DDF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Ja, niżej podpisana/y potwierdzam uczestnictwo </w:t>
      </w:r>
      <w:r w:rsidR="0082561F">
        <w:rPr>
          <w:rFonts w:ascii="Times New Roman" w:hAnsi="Times New Roman"/>
          <w:b/>
          <w:sz w:val="18"/>
          <w:szCs w:val="18"/>
        </w:rPr>
        <w:t>we wsparciu w postaci usług społecznych</w:t>
      </w:r>
      <w:r w:rsidR="003318B2">
        <w:rPr>
          <w:rFonts w:ascii="Times New Roman" w:hAnsi="Times New Roman"/>
          <w:b/>
          <w:sz w:val="18"/>
          <w:szCs w:val="18"/>
        </w:rPr>
        <w:t xml:space="preserve">, </w:t>
      </w:r>
      <w:r w:rsidR="0082561F">
        <w:rPr>
          <w:rFonts w:ascii="Times New Roman" w:hAnsi="Times New Roman"/>
          <w:b/>
          <w:sz w:val="18"/>
          <w:szCs w:val="18"/>
        </w:rPr>
        <w:t>zdrowotnych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="003318B2">
        <w:rPr>
          <w:rFonts w:ascii="Times New Roman" w:hAnsi="Times New Roman"/>
          <w:b/>
          <w:sz w:val="18"/>
          <w:szCs w:val="18"/>
        </w:rPr>
        <w:t xml:space="preserve">i wspierających </w:t>
      </w:r>
      <w:r w:rsidRPr="009D0013">
        <w:rPr>
          <w:rFonts w:ascii="Times New Roman" w:hAnsi="Times New Roman"/>
          <w:b/>
          <w:sz w:val="18"/>
          <w:szCs w:val="18"/>
        </w:rPr>
        <w:t>organizowany</w:t>
      </w:r>
      <w:r>
        <w:rPr>
          <w:rFonts w:ascii="Times New Roman" w:hAnsi="Times New Roman"/>
          <w:b/>
          <w:sz w:val="18"/>
          <w:szCs w:val="18"/>
        </w:rPr>
        <w:t>ch</w:t>
      </w:r>
      <w:r w:rsidRPr="009D0013">
        <w:rPr>
          <w:rFonts w:ascii="Times New Roman" w:hAnsi="Times New Roman"/>
          <w:b/>
          <w:sz w:val="18"/>
          <w:szCs w:val="18"/>
        </w:rPr>
        <w:t xml:space="preserve"> w ramach projektu „</w:t>
      </w:r>
      <w:r w:rsidR="0082561F">
        <w:rPr>
          <w:rFonts w:ascii="Times New Roman" w:hAnsi="Times New Roman"/>
          <w:b/>
          <w:i/>
          <w:sz w:val="18"/>
          <w:szCs w:val="18"/>
        </w:rPr>
        <w:t>Tworzenie lokalnych systemów wsparcia dla seniorów”</w:t>
      </w:r>
      <w:r w:rsidRPr="009D0013">
        <w:rPr>
          <w:rFonts w:ascii="Times New Roman" w:hAnsi="Times New Roman"/>
          <w:b/>
          <w:sz w:val="18"/>
          <w:szCs w:val="18"/>
        </w:rPr>
        <w:t xml:space="preserve"> współfinansowanego ze środków Unii Europejskiej w ramach </w:t>
      </w:r>
      <w:r w:rsidR="0082561F">
        <w:rPr>
          <w:rFonts w:ascii="Times New Roman" w:hAnsi="Times New Roman"/>
          <w:b/>
          <w:sz w:val="18"/>
          <w:szCs w:val="18"/>
        </w:rPr>
        <w:t>programu regionalnego Fundusze Europejskie dla Świętokrzyskiego 2021 -2027,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 w:rsidR="0082561F">
        <w:rPr>
          <w:rFonts w:ascii="Times New Roman" w:hAnsi="Times New Roman"/>
          <w:b/>
          <w:sz w:val="18"/>
          <w:szCs w:val="18"/>
        </w:rPr>
        <w:t>Zwiększenie dostępności do usług społecznych i zdrowotnych.</w:t>
      </w:r>
    </w:p>
    <w:p w14:paraId="4BB3DE92" w14:textId="60D75F92" w:rsidR="000310C4" w:rsidRPr="00A815AA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A815AA">
        <w:rPr>
          <w:rFonts w:ascii="Times New Roman" w:hAnsi="Times New Roman"/>
          <w:b/>
          <w:sz w:val="18"/>
          <w:szCs w:val="18"/>
        </w:rPr>
        <w:t xml:space="preserve">Oświadczam, iż zapoznałam/em się z </w:t>
      </w:r>
      <w:r w:rsidR="0082561F" w:rsidRPr="00A815AA">
        <w:rPr>
          <w:rFonts w:ascii="Times New Roman" w:hAnsi="Times New Roman"/>
          <w:b/>
          <w:sz w:val="18"/>
          <w:szCs w:val="18"/>
        </w:rPr>
        <w:t>REGULAMIN</w:t>
      </w:r>
      <w:r w:rsidR="00341C4D">
        <w:rPr>
          <w:rFonts w:ascii="Times New Roman" w:hAnsi="Times New Roman"/>
          <w:b/>
          <w:sz w:val="18"/>
          <w:szCs w:val="18"/>
        </w:rPr>
        <w:t>EM</w:t>
      </w:r>
      <w:r w:rsidR="0082561F" w:rsidRPr="00A815AA">
        <w:rPr>
          <w:rFonts w:ascii="Times New Roman" w:hAnsi="Times New Roman"/>
          <w:b/>
          <w:sz w:val="18"/>
          <w:szCs w:val="18"/>
        </w:rPr>
        <w:t xml:space="preserve"> REKRUTACJI I UCZESTNICTWA</w:t>
      </w:r>
      <w:r w:rsidR="00A815AA" w:rsidRPr="00A815AA">
        <w:rPr>
          <w:rFonts w:ascii="Times New Roman" w:hAnsi="Times New Roman"/>
          <w:b/>
          <w:sz w:val="18"/>
          <w:szCs w:val="18"/>
        </w:rPr>
        <w:t xml:space="preserve">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="0082561F" w:rsidRPr="00A815AA">
        <w:rPr>
          <w:rFonts w:ascii="Times New Roman" w:hAnsi="Times New Roman"/>
          <w:b/>
          <w:sz w:val="18"/>
          <w:szCs w:val="18"/>
        </w:rPr>
        <w:t>W PROJEKCIE „Tworzenie Lokalnych Systemów Wsparcia dla Seniorów”</w:t>
      </w:r>
    </w:p>
    <w:p w14:paraId="4E6E5EC8" w14:textId="42F93526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</w:t>
      </w:r>
      <w:r w:rsidR="0082561F">
        <w:rPr>
          <w:rFonts w:ascii="Times New Roman" w:hAnsi="Times New Roman"/>
          <w:b/>
          <w:sz w:val="18"/>
          <w:szCs w:val="18"/>
        </w:rPr>
        <w:t xml:space="preserve">projekcie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14:paraId="2E0E1CAF" w14:textId="35CFF790" w:rsidR="00C31B00" w:rsidRDefault="00C31B00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 /łam się z KLAUZULĄ INFORMACYJNĄ RODO i wyrażam zgodę na realizację jej zapisów:</w:t>
      </w:r>
    </w:p>
    <w:p w14:paraId="50EA0452" w14:textId="77777777" w:rsidR="00C31B00" w:rsidRP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1FB9DCD5" w14:textId="77777777" w:rsid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7DCFDED8" w14:textId="6707FA07" w:rsidR="00C31B00" w:rsidRPr="00341C4D" w:rsidRDefault="00C31B00" w:rsidP="00673D7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="00341C4D" w:rsidRP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6D737D4D" w14:textId="1A9DFE30" w:rsidR="00C31B00" w:rsidRPr="00341C4D" w:rsidRDefault="00C31B00" w:rsidP="008F474C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Wyznaczono Inspektora Ochrony Danych, z którym można się skontaktować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74E446AA" w14:textId="33C6D203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03718B05" w14:textId="028900E5" w:rsidR="00C31B00" w:rsidRDefault="00C31B00" w:rsidP="00341C4D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- archiwizacji dokumentacji.</w:t>
      </w:r>
    </w:p>
    <w:p w14:paraId="35D641FF" w14:textId="474BD1D5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77AEA72E" w14:textId="2E0DF01B" w:rsidR="00C31B00" w:rsidRPr="00C31B00" w:rsidRDefault="00C31B00" w:rsidP="00C31B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02507DDC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64F914FF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0DC52205" w14:textId="77777777" w:rsid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1CE14B84" w14:textId="236C535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3DF904F0" w14:textId="7DD1C74B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153F2DBA" w14:textId="7777777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33C9F770" w14:textId="5EB6DA4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65669DAD" w14:textId="0CA228A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3D26B895" w14:textId="6D737D4D" w:rsidR="00C31B00" w:rsidRPr="00341C4D" w:rsidRDefault="00C31B00" w:rsidP="00F1439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Zakres Pani/Pana danych osobowych, które może przetwarzać Administrator wynika</w:t>
      </w:r>
      <w:r w:rsidR="00341C4D" w:rsidRPr="00341C4D">
        <w:rPr>
          <w:rFonts w:ascii="Times New Roman" w:hAnsi="Times New Roman"/>
          <w:b/>
          <w:sz w:val="18"/>
          <w:szCs w:val="18"/>
        </w:rPr>
        <w:t xml:space="preserve"> </w:t>
      </w:r>
      <w:r w:rsidRPr="00341C4D">
        <w:rPr>
          <w:rFonts w:ascii="Times New Roman" w:hAnsi="Times New Roman"/>
          <w:b/>
          <w:sz w:val="18"/>
          <w:szCs w:val="18"/>
        </w:rPr>
        <w:t xml:space="preserve">z art. 87 ust. 2 i ust. 3 ustawy z dnia 28 kwietnia 2022 r. o zasadach realizacji zadań finansowanych ze środków europejskich w perspektywie finansowej 2021-2027. </w:t>
      </w:r>
    </w:p>
    <w:p w14:paraId="5A86C93D" w14:textId="2BDF0B30" w:rsidR="00C31B00" w:rsidRPr="00341C4D" w:rsidRDefault="00C31B00" w:rsidP="00D00B6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</w:t>
      </w:r>
      <w:r w:rsidRPr="00341C4D">
        <w:rPr>
          <w:rFonts w:ascii="Times New Roman" w:hAnsi="Times New Roman"/>
          <w:b/>
          <w:sz w:val="18"/>
          <w:szCs w:val="18"/>
        </w:rPr>
        <w:lastRenderedPageBreak/>
        <w:t xml:space="preserve">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7FE31EDE" w14:textId="0CBABEA9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47243890" w14:textId="0A01DA0D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539AC759" w14:textId="70A959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 w:rsidR="00341C4D"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73DE95C5" w14:textId="77777777" w:rsidR="00C31B00" w:rsidRPr="00C31B00" w:rsidRDefault="00C31B00" w:rsidP="00C31B00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3D248ABF" w14:textId="73ED6D34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3DEB95AE" w14:textId="39FAD4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mogą zostać przekazane Administratorowi przez Panią/Pana lub pośrednio przez Partnera oraz instytucje i podmioty zaangażowane w realizację Projektu. </w:t>
      </w:r>
    </w:p>
    <w:p w14:paraId="7756A380" w14:textId="7695ECC6" w:rsidR="00C31B00" w:rsidRPr="00C31B00" w:rsidRDefault="00C31B00" w:rsidP="004670D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26922313" w14:textId="378B5057" w:rsid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 w:rsidR="00341C4D">
        <w:rPr>
          <w:rFonts w:ascii="Times New Roman" w:hAnsi="Times New Roman"/>
          <w:b/>
          <w:sz w:val="18"/>
          <w:szCs w:val="18"/>
        </w:rPr>
        <w:t>.</w:t>
      </w:r>
    </w:p>
    <w:p w14:paraId="21DE9B05" w14:textId="5005F369" w:rsidR="00E5729C" w:rsidRPr="00EC052A" w:rsidRDefault="00E5729C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231F2265" w14:textId="06D5E3A3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 w:rsidR="003318B2"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 w:rsidR="00A815AA">
        <w:rPr>
          <w:rFonts w:ascii="Times New Roman" w:hAnsi="Times New Roman"/>
          <w:b/>
          <w:sz w:val="18"/>
          <w:szCs w:val="18"/>
        </w:rPr>
        <w:t>Tworzenie</w:t>
      </w:r>
      <w:r w:rsidR="00E5729C">
        <w:rPr>
          <w:rFonts w:ascii="Times New Roman" w:hAnsi="Times New Roman"/>
          <w:b/>
          <w:sz w:val="18"/>
          <w:szCs w:val="18"/>
        </w:rPr>
        <w:t xml:space="preserve"> lokalnych systemów wsparcia dla seniorów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 w:rsidR="003318B2"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 w:rsidR="003318B2">
        <w:rPr>
          <w:rFonts w:ascii="Times New Roman" w:hAnsi="Times New Roman"/>
          <w:b/>
          <w:sz w:val="18"/>
          <w:szCs w:val="18"/>
        </w:rPr>
        <w:t xml:space="preserve">Lidera oraz Partnerów projektu </w:t>
      </w:r>
      <w:r w:rsidRPr="009D0013">
        <w:rPr>
          <w:rFonts w:ascii="Times New Roman" w:hAnsi="Times New Roman"/>
          <w:b/>
          <w:sz w:val="18"/>
          <w:szCs w:val="18"/>
        </w:rPr>
        <w:t xml:space="preserve"> lub inn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 w:rsidR="003318B2"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7C773EED" w14:textId="77777777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313D9A2C" w14:textId="79C062F8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</w:t>
      </w:r>
      <w:r w:rsidR="00C31B00">
        <w:rPr>
          <w:rFonts w:ascii="Times New Roman" w:hAnsi="Times New Roman"/>
          <w:b/>
          <w:sz w:val="18"/>
          <w:szCs w:val="18"/>
        </w:rPr>
        <w:br/>
      </w:r>
      <w:r w:rsidR="003318B2">
        <w:rPr>
          <w:rFonts w:ascii="Times New Roman" w:hAnsi="Times New Roman"/>
          <w:b/>
          <w:sz w:val="18"/>
          <w:szCs w:val="18"/>
        </w:rPr>
        <w:t>o organizowanych działaniach projektowych.</w:t>
      </w:r>
    </w:p>
    <w:p w14:paraId="23505C42" w14:textId="77777777" w:rsidR="00AF4E09" w:rsidRDefault="00AF4E09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44E12FA2" w14:textId="77777777"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0DED369E" w14:textId="77777777" w:rsidR="000310C4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14:paraId="4055694F" w14:textId="517F67B8" w:rsidR="00B75AB1" w:rsidRDefault="00B75AB1" w:rsidP="00B75AB1">
      <w:pPr>
        <w:tabs>
          <w:tab w:val="left" w:pos="423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*Wypełnia Komisja Rekrutacyjna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EC052A" w14:paraId="2EA08F27" w14:textId="77777777" w:rsidTr="00B75AB1">
        <w:tc>
          <w:tcPr>
            <w:tcW w:w="4606" w:type="dxa"/>
            <w:shd w:val="clear" w:color="auto" w:fill="D9D9D9" w:themeFill="background1" w:themeFillShade="D9"/>
          </w:tcPr>
          <w:p w14:paraId="2C3D0995" w14:textId="1FBAE5FF" w:rsidR="00EC052A" w:rsidRPr="00EC052A" w:rsidRDefault="00B75AB1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*</w:t>
            </w:r>
            <w:r w:rsidR="00EC052A" w:rsidRPr="00EC052A">
              <w:rPr>
                <w:b/>
                <w:bCs/>
              </w:rPr>
              <w:t xml:space="preserve">Razem ilość uzyskanych punktów </w:t>
            </w:r>
          </w:p>
        </w:tc>
        <w:tc>
          <w:tcPr>
            <w:tcW w:w="4606" w:type="dxa"/>
          </w:tcPr>
          <w:p w14:paraId="40C953A8" w14:textId="77777777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9A9A28" w14:textId="77777777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…………………………punktów</w:t>
            </w:r>
          </w:p>
          <w:p w14:paraId="3CA55AFE" w14:textId="77DF6E55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052A" w14:paraId="1FB1E28A" w14:textId="77777777" w:rsidTr="00B75AB1">
        <w:tc>
          <w:tcPr>
            <w:tcW w:w="4606" w:type="dxa"/>
            <w:shd w:val="clear" w:color="auto" w:fill="D9D9D9" w:themeFill="background1" w:themeFillShade="D9"/>
          </w:tcPr>
          <w:p w14:paraId="0A3DF990" w14:textId="7575FFF8" w:rsidR="00EC052A" w:rsidRP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C052A">
              <w:rPr>
                <w:b/>
                <w:bCs/>
              </w:rPr>
              <w:t>Podpisy Komisji Rekrutacyjnej</w:t>
            </w:r>
          </w:p>
        </w:tc>
        <w:tc>
          <w:tcPr>
            <w:tcW w:w="4606" w:type="dxa"/>
          </w:tcPr>
          <w:p w14:paraId="03B56E1F" w14:textId="3BAA08F6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1…………………………..</w:t>
            </w:r>
          </w:p>
          <w:p w14:paraId="340A3932" w14:textId="5B1F733B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2…………………………..</w:t>
            </w:r>
          </w:p>
          <w:p w14:paraId="069BBD17" w14:textId="71CB3895" w:rsidR="00EC052A" w:rsidRDefault="00EC052A" w:rsidP="00EC052A">
            <w:pPr>
              <w:tabs>
                <w:tab w:val="left" w:pos="4230"/>
              </w:tabs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3………………………….</w:t>
            </w:r>
          </w:p>
        </w:tc>
      </w:tr>
    </w:tbl>
    <w:p w14:paraId="1B0C64BE" w14:textId="77777777" w:rsidR="00EC052A" w:rsidRDefault="00EC052A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7CC61777" w14:textId="77777777" w:rsidR="00D43E72" w:rsidRDefault="00D43E72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691E5C4F" w14:textId="77777777" w:rsidR="00D43E72" w:rsidRDefault="00D43E72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38261BD3" w14:textId="77777777" w:rsidR="00D43E72" w:rsidRDefault="00D43E72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71B7D585" w14:textId="77777777" w:rsidR="00D43E72" w:rsidRDefault="00D43E72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5BC93271" w14:textId="2DA781A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i/>
          <w:iCs/>
          <w:sz w:val="18"/>
          <w:szCs w:val="18"/>
        </w:rPr>
      </w:pPr>
      <w:r w:rsidRPr="00D43E72">
        <w:rPr>
          <w:rFonts w:ascii="Times New Roman" w:hAnsi="Times New Roman"/>
          <w:b/>
          <w:i/>
          <w:noProof/>
          <w:sz w:val="18"/>
          <w:szCs w:val="18"/>
        </w:rPr>
        <w:lastRenderedPageBreak/>
        <w:drawing>
          <wp:inline distT="0" distB="0" distL="0" distR="0" wp14:anchorId="5025F8DE" wp14:editId="524EA1F1">
            <wp:extent cx="5753100" cy="447675"/>
            <wp:effectExtent l="0" t="0" r="0" b="9525"/>
            <wp:docPr id="6987843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F211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i/>
          <w:iCs/>
          <w:sz w:val="18"/>
          <w:szCs w:val="18"/>
        </w:rPr>
      </w:pPr>
      <w:r w:rsidRPr="00D43E72">
        <w:rPr>
          <w:rFonts w:ascii="Times New Roman" w:hAnsi="Times New Roman"/>
          <w:b/>
          <w:i/>
          <w:iCs/>
          <w:sz w:val="18"/>
          <w:szCs w:val="18"/>
        </w:rPr>
        <w:t xml:space="preserve">Załącznik nr 1 do Formularza zgłoszeniowego – Skala </w:t>
      </w:r>
      <w:proofErr w:type="spellStart"/>
      <w:r w:rsidRPr="00D43E72">
        <w:rPr>
          <w:rFonts w:ascii="Times New Roman" w:hAnsi="Times New Roman"/>
          <w:b/>
          <w:i/>
          <w:iCs/>
          <w:sz w:val="18"/>
          <w:szCs w:val="18"/>
        </w:rPr>
        <w:t>Lawtona</w:t>
      </w:r>
      <w:proofErr w:type="spellEnd"/>
      <w:r w:rsidRPr="00D43E72">
        <w:rPr>
          <w:rFonts w:ascii="Times New Roman" w:hAnsi="Times New Roman"/>
          <w:b/>
          <w:i/>
          <w:iCs/>
          <w:sz w:val="18"/>
          <w:szCs w:val="18"/>
        </w:rPr>
        <w:t xml:space="preserve"> -skala oceny złożonych czynności życia codziennego (IADL)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0"/>
        <w:gridCol w:w="2021"/>
        <w:gridCol w:w="2268"/>
        <w:gridCol w:w="2263"/>
      </w:tblGrid>
      <w:tr w:rsidR="00D43E72" w:rsidRPr="00D43E72" w14:paraId="717A0609" w14:textId="77777777" w:rsidTr="00D43E72">
        <w:trPr>
          <w:trHeight w:val="57"/>
          <w:tblHeader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497347EC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Oceniany parametr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669B0917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Bez pomocy</w:t>
            </w:r>
          </w:p>
          <w:p w14:paraId="64B8A7D2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(3 punkty)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1B0B15C8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Z niewielką pomocą</w:t>
            </w:r>
          </w:p>
          <w:p w14:paraId="134F621D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(2 punkty)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6773BECF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Zupełnie nie jest w stanie korzystać</w:t>
            </w:r>
          </w:p>
          <w:p w14:paraId="5E6C07F4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(1 punkt)</w:t>
            </w:r>
          </w:p>
        </w:tc>
      </w:tr>
      <w:tr w:rsidR="00D43E72" w:rsidRPr="00D43E72" w14:paraId="01FF084C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714684C6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potrafisz korzystać z telefonu?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35C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BC2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B6C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5986F82A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2FEDFB0A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jesteś w stanie dotrzeć do miejsca poza odległością spaceru?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7A6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40E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460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04AA3024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29EB55AD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wychodzisz na zakupy po artykuły spożywcze?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F56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6A4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799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47B2FDD1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10059A77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możesz samodzielnie przygotować sobie posiłki?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8259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63D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6D6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2AB437C9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38C01F1B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możesz samodzielnie wykonywać prace domowe (np. sprzątanie)?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307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3AC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F6A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70F197CC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5ECCEF49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możesz samodzielnie wyprać swoje rzeczy/ dokonać drobnych napraw domowych /majsterkować?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87B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548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287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6AA30830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7F595661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samodzielnie przygotujesz i przyjmujesz leki?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F63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E17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9E2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7AD25DFB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0B7E1646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sz w:val="18"/>
                <w:szCs w:val="18"/>
              </w:rPr>
              <w:t>Czy samodzielnie gospodarujesz pieniędzmi?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011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58F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2AE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3E72" w:rsidRPr="00D43E72" w14:paraId="19735E45" w14:textId="77777777" w:rsidTr="00D43E72">
        <w:trPr>
          <w:trHeight w:val="5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B1E2"/>
            <w:hideMark/>
          </w:tcPr>
          <w:p w14:paraId="736C5F0A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Wynik końcowy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0263" w14:textId="77777777" w:rsidR="00D43E72" w:rsidRPr="00D43E72" w:rsidRDefault="00D43E72" w:rsidP="00D43E72">
            <w:pPr>
              <w:tabs>
                <w:tab w:val="left" w:pos="4230"/>
              </w:tabs>
              <w:spacing w:after="200"/>
              <w:ind w:right="-2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3E72">
              <w:rPr>
                <w:rFonts w:ascii="Times New Roman" w:hAnsi="Times New Roman"/>
                <w:b/>
                <w:bCs/>
                <w:sz w:val="18"/>
                <w:szCs w:val="18"/>
              </w:rPr>
              <w:t>………….. /24 punkty</w:t>
            </w:r>
          </w:p>
        </w:tc>
      </w:tr>
    </w:tbl>
    <w:p w14:paraId="79F4296C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26E60275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D43E72">
        <w:rPr>
          <w:rFonts w:ascii="Times New Roman" w:hAnsi="Times New Roman"/>
          <w:b/>
          <w:sz w:val="18"/>
          <w:szCs w:val="18"/>
        </w:rPr>
        <w:t xml:space="preserve">Maksymalnie można uzyskać 24 punkty. </w:t>
      </w:r>
    </w:p>
    <w:p w14:paraId="60F8FD79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4B20E2EC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D43E72">
        <w:rPr>
          <w:rFonts w:ascii="Times New Roman" w:hAnsi="Times New Roman"/>
          <w:b/>
          <w:sz w:val="18"/>
          <w:szCs w:val="18"/>
        </w:rPr>
        <w:t>Ogólna liczba punktów ma znaczenie nie tylko w odniesieniu do konkretnego pacjenta, spadek tej liczby w czasie świadczy o pogorszeniu się stanu ogólnego.</w:t>
      </w:r>
    </w:p>
    <w:p w14:paraId="47AE5B04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06E675C8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52413E84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2C082505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4F810D34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D43E72">
        <w:rPr>
          <w:rFonts w:ascii="Times New Roman" w:hAnsi="Times New Roman"/>
          <w:b/>
          <w:sz w:val="18"/>
          <w:szCs w:val="18"/>
        </w:rPr>
        <w:t xml:space="preserve">Podpis uczestnika projektu/opiekuna prawnego ……………………………………….. </w:t>
      </w:r>
    </w:p>
    <w:p w14:paraId="24E45C4F" w14:textId="77777777" w:rsidR="00D43E72" w:rsidRPr="00D43E72" w:rsidRDefault="00D43E72" w:rsidP="00D43E72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4392AF34" w14:textId="77777777" w:rsidR="00D43E72" w:rsidRDefault="00D43E72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sectPr w:rsidR="00D43E72" w:rsidSect="003847E3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778B" w14:textId="77777777" w:rsidR="003504FE" w:rsidRDefault="003504FE" w:rsidP="000310C4">
      <w:pPr>
        <w:spacing w:after="0" w:line="240" w:lineRule="auto"/>
      </w:pPr>
      <w:r>
        <w:separator/>
      </w:r>
    </w:p>
  </w:endnote>
  <w:endnote w:type="continuationSeparator" w:id="0">
    <w:p w14:paraId="0FE08FD4" w14:textId="77777777" w:rsidR="003504FE" w:rsidRDefault="003504FE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5D8D" w14:textId="77777777" w:rsidR="003504FE" w:rsidRDefault="003504FE" w:rsidP="000310C4">
      <w:pPr>
        <w:spacing w:after="0" w:line="240" w:lineRule="auto"/>
      </w:pPr>
      <w:r>
        <w:separator/>
      </w:r>
    </w:p>
  </w:footnote>
  <w:footnote w:type="continuationSeparator" w:id="0">
    <w:p w14:paraId="434F4F70" w14:textId="77777777" w:rsidR="003504FE" w:rsidRDefault="003504FE" w:rsidP="0003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63608"/>
    <w:rsid w:val="000A63C9"/>
    <w:rsid w:val="000B06F5"/>
    <w:rsid w:val="00114083"/>
    <w:rsid w:val="001168D1"/>
    <w:rsid w:val="00121567"/>
    <w:rsid w:val="0013352B"/>
    <w:rsid w:val="00264B44"/>
    <w:rsid w:val="00282D18"/>
    <w:rsid w:val="002B15BC"/>
    <w:rsid w:val="002E04CC"/>
    <w:rsid w:val="002E6B82"/>
    <w:rsid w:val="003318B2"/>
    <w:rsid w:val="00340A7A"/>
    <w:rsid w:val="00341C4D"/>
    <w:rsid w:val="00343D96"/>
    <w:rsid w:val="003504FE"/>
    <w:rsid w:val="00367357"/>
    <w:rsid w:val="0038288B"/>
    <w:rsid w:val="003847E3"/>
    <w:rsid w:val="003B5805"/>
    <w:rsid w:val="003C739A"/>
    <w:rsid w:val="00411CF4"/>
    <w:rsid w:val="00417A42"/>
    <w:rsid w:val="00425A89"/>
    <w:rsid w:val="004365A4"/>
    <w:rsid w:val="00453D33"/>
    <w:rsid w:val="00480DCB"/>
    <w:rsid w:val="00484933"/>
    <w:rsid w:val="00516281"/>
    <w:rsid w:val="00562013"/>
    <w:rsid w:val="005C6013"/>
    <w:rsid w:val="005D527B"/>
    <w:rsid w:val="00611F57"/>
    <w:rsid w:val="006473A2"/>
    <w:rsid w:val="006555BD"/>
    <w:rsid w:val="00655B2B"/>
    <w:rsid w:val="006C469E"/>
    <w:rsid w:val="006D4FDA"/>
    <w:rsid w:val="006D5773"/>
    <w:rsid w:val="006E04EC"/>
    <w:rsid w:val="007F67A6"/>
    <w:rsid w:val="00800A8C"/>
    <w:rsid w:val="008041BC"/>
    <w:rsid w:val="0082561F"/>
    <w:rsid w:val="00826268"/>
    <w:rsid w:val="00832A93"/>
    <w:rsid w:val="00881AAC"/>
    <w:rsid w:val="008975A9"/>
    <w:rsid w:val="008C0F1F"/>
    <w:rsid w:val="00936034"/>
    <w:rsid w:val="00965B36"/>
    <w:rsid w:val="009713B0"/>
    <w:rsid w:val="009863A8"/>
    <w:rsid w:val="00A36D7E"/>
    <w:rsid w:val="00A37843"/>
    <w:rsid w:val="00A815AA"/>
    <w:rsid w:val="00A8659F"/>
    <w:rsid w:val="00AB0684"/>
    <w:rsid w:val="00AE216F"/>
    <w:rsid w:val="00AF4E09"/>
    <w:rsid w:val="00B75AB1"/>
    <w:rsid w:val="00C00486"/>
    <w:rsid w:val="00C119E5"/>
    <w:rsid w:val="00C1593F"/>
    <w:rsid w:val="00C31B00"/>
    <w:rsid w:val="00C35897"/>
    <w:rsid w:val="00C43292"/>
    <w:rsid w:val="00C61323"/>
    <w:rsid w:val="00C8773D"/>
    <w:rsid w:val="00CA2DA3"/>
    <w:rsid w:val="00CB576D"/>
    <w:rsid w:val="00D35049"/>
    <w:rsid w:val="00D43E72"/>
    <w:rsid w:val="00DA1607"/>
    <w:rsid w:val="00DD3487"/>
    <w:rsid w:val="00E5729C"/>
    <w:rsid w:val="00EC052A"/>
    <w:rsid w:val="00EE4FE4"/>
    <w:rsid w:val="00F01AC9"/>
    <w:rsid w:val="00F470FC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Korus, Elżbieta</cp:lastModifiedBy>
  <cp:revision>4</cp:revision>
  <cp:lastPrinted>2025-01-16T09:59:00Z</cp:lastPrinted>
  <dcterms:created xsi:type="dcterms:W3CDTF">2025-01-16T06:35:00Z</dcterms:created>
  <dcterms:modified xsi:type="dcterms:W3CDTF">2025-01-16T09:59:00Z</dcterms:modified>
</cp:coreProperties>
</file>